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F3" w:rsidRPr="00FB1BF3" w:rsidRDefault="00FB1BF3" w:rsidP="00FB1BF3">
      <w:pPr>
        <w:autoSpaceDE w:val="0"/>
        <w:autoSpaceDN w:val="0"/>
        <w:adjustRightInd w:val="0"/>
        <w:jc w:val="right"/>
        <w:rPr>
          <w:bCs/>
          <w:i/>
          <w:iCs/>
          <w:sz w:val="28"/>
        </w:rPr>
      </w:pPr>
    </w:p>
    <w:p w:rsidR="00753010" w:rsidRPr="00656314" w:rsidRDefault="00753010" w:rsidP="00124100">
      <w:pPr>
        <w:autoSpaceDE w:val="0"/>
        <w:autoSpaceDN w:val="0"/>
        <w:adjustRightInd w:val="0"/>
        <w:jc w:val="center"/>
        <w:rPr>
          <w:b/>
          <w:sz w:val="28"/>
        </w:rPr>
      </w:pPr>
      <w:r w:rsidRPr="00656314">
        <w:rPr>
          <w:b/>
          <w:sz w:val="28"/>
        </w:rPr>
        <w:t>2</w:t>
      </w:r>
      <w:r w:rsidRPr="00656314">
        <w:rPr>
          <w:b/>
          <w:sz w:val="28"/>
          <w:vertAlign w:val="superscript"/>
        </w:rPr>
        <w:t>nd</w:t>
      </w:r>
      <w:r w:rsidRPr="00656314">
        <w:rPr>
          <w:b/>
          <w:sz w:val="28"/>
        </w:rPr>
        <w:t xml:space="preserve"> UNEA of UNEP</w:t>
      </w:r>
    </w:p>
    <w:p w:rsidR="00753010" w:rsidRPr="00656314" w:rsidRDefault="00753010" w:rsidP="00124100">
      <w:pPr>
        <w:ind w:left="720" w:hanging="720"/>
        <w:jc w:val="center"/>
        <w:rPr>
          <w:b/>
          <w:sz w:val="28"/>
        </w:rPr>
      </w:pPr>
      <w:r w:rsidRPr="00656314">
        <w:rPr>
          <w:b/>
          <w:sz w:val="28"/>
        </w:rPr>
        <w:t>Nairobi, 23-27 May 2016</w:t>
      </w:r>
    </w:p>
    <w:p w:rsidR="00753010" w:rsidRDefault="00753010" w:rsidP="00124100">
      <w:pPr>
        <w:jc w:val="center"/>
        <w:rPr>
          <w:b/>
          <w:sz w:val="28"/>
        </w:rPr>
      </w:pPr>
    </w:p>
    <w:p w:rsidR="00753010" w:rsidRPr="00656314" w:rsidRDefault="003B3024" w:rsidP="00124100">
      <w:pPr>
        <w:pStyle w:val="BodyText2"/>
        <w:rPr>
          <w:lang w:val="en-GB"/>
        </w:rPr>
      </w:pPr>
      <w:r w:rsidRPr="00656314">
        <w:rPr>
          <w:lang w:val="en-GB"/>
        </w:rPr>
        <w:t>EU+MS Opening Statement for the opening plenary</w:t>
      </w:r>
    </w:p>
    <w:p w:rsidR="00753010" w:rsidRPr="00656314" w:rsidRDefault="00753010" w:rsidP="00124100">
      <w:pPr>
        <w:pStyle w:val="Heading2"/>
        <w:keepNext w:val="0"/>
        <w:jc w:val="center"/>
        <w:rPr>
          <w:i w:val="0"/>
          <w:iCs w:val="0"/>
        </w:rPr>
      </w:pPr>
      <w:r w:rsidRPr="00656314">
        <w:rPr>
          <w:i w:val="0"/>
          <w:iCs w:val="0"/>
        </w:rPr>
        <w:t>Monday, 23 May 2016 (10:00)</w:t>
      </w:r>
    </w:p>
    <w:p w:rsidR="00753010" w:rsidRPr="00656314" w:rsidRDefault="00753010" w:rsidP="00753010">
      <w:pPr>
        <w:jc w:val="both"/>
        <w:rPr>
          <w:sz w:val="28"/>
          <w:szCs w:val="28"/>
        </w:rPr>
      </w:pPr>
    </w:p>
    <w:p w:rsidR="00753010" w:rsidRPr="00656314" w:rsidRDefault="00EE220B" w:rsidP="00753010">
      <w:pPr>
        <w:jc w:val="both"/>
        <w:rPr>
          <w:sz w:val="28"/>
          <w:szCs w:val="28"/>
        </w:rPr>
      </w:pPr>
      <w:r>
        <w:rPr>
          <w:sz w:val="28"/>
          <w:szCs w:val="28"/>
        </w:rPr>
        <w:t>Mr.</w:t>
      </w:r>
      <w:r w:rsidR="00753010" w:rsidRPr="00656314">
        <w:rPr>
          <w:sz w:val="28"/>
          <w:szCs w:val="28"/>
        </w:rPr>
        <w:t xml:space="preserve"> </w:t>
      </w:r>
      <w:r w:rsidR="00683CE8" w:rsidRPr="00656314">
        <w:rPr>
          <w:sz w:val="28"/>
          <w:szCs w:val="28"/>
        </w:rPr>
        <w:t>President</w:t>
      </w:r>
      <w:r w:rsidR="00753010" w:rsidRPr="00656314">
        <w:rPr>
          <w:sz w:val="28"/>
          <w:szCs w:val="28"/>
        </w:rPr>
        <w:t>,</w:t>
      </w:r>
    </w:p>
    <w:p w:rsidR="00753010" w:rsidRPr="00656314" w:rsidRDefault="00753010" w:rsidP="00753010">
      <w:pPr>
        <w:jc w:val="both"/>
        <w:rPr>
          <w:sz w:val="28"/>
          <w:szCs w:val="28"/>
        </w:rPr>
      </w:pPr>
      <w:r w:rsidRPr="00656314">
        <w:rPr>
          <w:sz w:val="28"/>
          <w:szCs w:val="28"/>
        </w:rPr>
        <w:t>Excellencies,</w:t>
      </w:r>
    </w:p>
    <w:p w:rsidR="00753010" w:rsidRPr="00656314" w:rsidRDefault="00753010" w:rsidP="00753010">
      <w:pPr>
        <w:jc w:val="both"/>
        <w:rPr>
          <w:sz w:val="28"/>
        </w:rPr>
      </w:pPr>
      <w:r w:rsidRPr="00656314">
        <w:rPr>
          <w:sz w:val="28"/>
          <w:szCs w:val="28"/>
        </w:rPr>
        <w:t>Distinguished colleagues,</w:t>
      </w:r>
    </w:p>
    <w:p w:rsidR="00753010" w:rsidRPr="00656314" w:rsidRDefault="00753010" w:rsidP="00753010">
      <w:pPr>
        <w:rPr>
          <w:sz w:val="28"/>
        </w:rPr>
      </w:pPr>
    </w:p>
    <w:p w:rsidR="003B3024" w:rsidRPr="00656314" w:rsidRDefault="003B3024" w:rsidP="003B3024">
      <w:pPr>
        <w:rPr>
          <w:sz w:val="28"/>
        </w:rPr>
      </w:pPr>
      <w:r w:rsidRPr="00656314">
        <w:rPr>
          <w:sz w:val="28"/>
        </w:rPr>
        <w:t xml:space="preserve">I have the honour to deliver this statement on behalf of the EU and its 28 Member States. </w:t>
      </w:r>
    </w:p>
    <w:p w:rsidR="003B3024" w:rsidRPr="00656314" w:rsidRDefault="003B3024" w:rsidP="003B3024">
      <w:pPr>
        <w:rPr>
          <w:sz w:val="28"/>
        </w:rPr>
      </w:pPr>
    </w:p>
    <w:p w:rsidR="0074508A" w:rsidRPr="00656314" w:rsidRDefault="0074508A" w:rsidP="003B3024">
      <w:pPr>
        <w:rPr>
          <w:sz w:val="28"/>
        </w:rPr>
      </w:pPr>
      <w:bookmarkStart w:id="0" w:name="_GoBack"/>
      <w:bookmarkEnd w:id="0"/>
      <w:r w:rsidRPr="00656314">
        <w:rPr>
          <w:sz w:val="28"/>
        </w:rPr>
        <w:t>First of all, let me take the opportunity to express our appreciation to the Government of Kenya for hosting this second meeting of the United Nations Environment Assembly.</w:t>
      </w:r>
      <w:r w:rsidR="005569E4" w:rsidRPr="00656314">
        <w:rPr>
          <w:sz w:val="28"/>
        </w:rPr>
        <w:t xml:space="preserve"> </w:t>
      </w:r>
      <w:r w:rsidRPr="00656314">
        <w:rPr>
          <w:sz w:val="28"/>
        </w:rPr>
        <w:t xml:space="preserve">We </w:t>
      </w:r>
      <w:r w:rsidR="008761A8" w:rsidRPr="00656314">
        <w:rPr>
          <w:sz w:val="28"/>
        </w:rPr>
        <w:t xml:space="preserve">also </w:t>
      </w:r>
      <w:r w:rsidRPr="00656314">
        <w:rPr>
          <w:sz w:val="28"/>
        </w:rPr>
        <w:t>extend our sincere appreciation to the Executive Director Mr. Achim Steiner</w:t>
      </w:r>
      <w:r w:rsidR="008761A8" w:rsidRPr="00656314">
        <w:rPr>
          <w:sz w:val="28"/>
        </w:rPr>
        <w:t xml:space="preserve">, </w:t>
      </w:r>
      <w:r w:rsidR="00CE017B" w:rsidRPr="00656314">
        <w:rPr>
          <w:sz w:val="28"/>
        </w:rPr>
        <w:t xml:space="preserve">to </w:t>
      </w:r>
      <w:r w:rsidR="008761A8" w:rsidRPr="00656314">
        <w:rPr>
          <w:sz w:val="28"/>
        </w:rPr>
        <w:t>the</w:t>
      </w:r>
      <w:r w:rsidRPr="00656314">
        <w:rPr>
          <w:sz w:val="28"/>
        </w:rPr>
        <w:t xml:space="preserve"> UNEP Secretariat</w:t>
      </w:r>
      <w:r w:rsidR="00117E1C" w:rsidRPr="00656314">
        <w:rPr>
          <w:sz w:val="28"/>
        </w:rPr>
        <w:t>, the Committee of Permanent Representatives</w:t>
      </w:r>
      <w:r w:rsidR="008761A8" w:rsidRPr="00656314">
        <w:rPr>
          <w:sz w:val="28"/>
        </w:rPr>
        <w:t xml:space="preserve"> </w:t>
      </w:r>
      <w:r w:rsidR="00CE017B" w:rsidRPr="00656314">
        <w:rPr>
          <w:sz w:val="28"/>
        </w:rPr>
        <w:t>and to</w:t>
      </w:r>
      <w:r w:rsidR="008761A8" w:rsidRPr="00656314">
        <w:rPr>
          <w:sz w:val="28"/>
        </w:rPr>
        <w:t xml:space="preserve"> the UNEA Bureau for t</w:t>
      </w:r>
      <w:r w:rsidR="00AA0337" w:rsidRPr="00656314">
        <w:rPr>
          <w:sz w:val="28"/>
        </w:rPr>
        <w:t xml:space="preserve">heir hard work in preparing </w:t>
      </w:r>
      <w:r w:rsidR="008761A8" w:rsidRPr="00656314">
        <w:rPr>
          <w:sz w:val="28"/>
        </w:rPr>
        <w:t xml:space="preserve">this session. </w:t>
      </w:r>
      <w:r w:rsidRPr="00656314">
        <w:rPr>
          <w:sz w:val="28"/>
        </w:rPr>
        <w:t xml:space="preserve"> </w:t>
      </w:r>
    </w:p>
    <w:p w:rsidR="008761A8" w:rsidRPr="00656314" w:rsidRDefault="008761A8" w:rsidP="003B3024">
      <w:pPr>
        <w:rPr>
          <w:sz w:val="28"/>
        </w:rPr>
      </w:pPr>
    </w:p>
    <w:p w:rsidR="003B3024" w:rsidRPr="00656314" w:rsidRDefault="008761A8" w:rsidP="003B3024">
      <w:pPr>
        <w:rPr>
          <w:sz w:val="28"/>
        </w:rPr>
      </w:pPr>
      <w:r w:rsidRPr="00656314">
        <w:rPr>
          <w:sz w:val="28"/>
        </w:rPr>
        <w:t>Further</w:t>
      </w:r>
      <w:r w:rsidR="00154F3B" w:rsidRPr="00656314">
        <w:rPr>
          <w:sz w:val="28"/>
        </w:rPr>
        <w:t>more</w:t>
      </w:r>
      <w:r w:rsidRPr="00656314">
        <w:rPr>
          <w:sz w:val="28"/>
        </w:rPr>
        <w:t xml:space="preserve">, </w:t>
      </w:r>
      <w:r w:rsidR="00154C5B">
        <w:rPr>
          <w:sz w:val="28"/>
        </w:rPr>
        <w:t>we</w:t>
      </w:r>
      <w:r w:rsidRPr="00656314">
        <w:rPr>
          <w:sz w:val="28"/>
        </w:rPr>
        <w:t xml:space="preserve"> </w:t>
      </w:r>
      <w:r w:rsidR="00AA0337" w:rsidRPr="00656314">
        <w:rPr>
          <w:sz w:val="28"/>
        </w:rPr>
        <w:t xml:space="preserve">would </w:t>
      </w:r>
      <w:r w:rsidRPr="00656314">
        <w:rPr>
          <w:sz w:val="28"/>
        </w:rPr>
        <w:t>like to congratulat</w:t>
      </w:r>
      <w:r w:rsidR="00683CE8" w:rsidRPr="00656314">
        <w:rPr>
          <w:sz w:val="28"/>
        </w:rPr>
        <w:t>e</w:t>
      </w:r>
      <w:r w:rsidRPr="00656314">
        <w:rPr>
          <w:sz w:val="28"/>
        </w:rPr>
        <w:t xml:space="preserve"> Mr. Erik Solheim </w:t>
      </w:r>
      <w:r w:rsidR="00F70247">
        <w:rPr>
          <w:sz w:val="28"/>
        </w:rPr>
        <w:t>on</w:t>
      </w:r>
      <w:r w:rsidR="00F70247" w:rsidRPr="00656314">
        <w:rPr>
          <w:sz w:val="28"/>
        </w:rPr>
        <w:t xml:space="preserve"> </w:t>
      </w:r>
      <w:r w:rsidRPr="00656314">
        <w:rPr>
          <w:sz w:val="28"/>
        </w:rPr>
        <w:t>his recent election as UNEP’s ne</w:t>
      </w:r>
      <w:r w:rsidR="00FE6B39" w:rsidRPr="00656314">
        <w:rPr>
          <w:sz w:val="28"/>
        </w:rPr>
        <w:t>xt</w:t>
      </w:r>
      <w:r w:rsidRPr="00656314">
        <w:rPr>
          <w:sz w:val="28"/>
        </w:rPr>
        <w:t xml:space="preserve"> Executive Director</w:t>
      </w:r>
      <w:r w:rsidR="00FE6B39" w:rsidRPr="00656314">
        <w:rPr>
          <w:sz w:val="28"/>
        </w:rPr>
        <w:t>.</w:t>
      </w:r>
    </w:p>
    <w:p w:rsidR="00FE6B39" w:rsidRPr="00656314" w:rsidRDefault="00FE6B39" w:rsidP="003B3024">
      <w:pPr>
        <w:rPr>
          <w:sz w:val="28"/>
        </w:rPr>
      </w:pPr>
    </w:p>
    <w:p w:rsidR="008761A8" w:rsidRPr="00656314" w:rsidRDefault="00533545" w:rsidP="008761A8">
      <w:pPr>
        <w:rPr>
          <w:sz w:val="28"/>
        </w:rPr>
      </w:pPr>
      <w:r w:rsidRPr="00656314">
        <w:rPr>
          <w:sz w:val="28"/>
        </w:rPr>
        <w:t xml:space="preserve">The EU and its Member States are pleased to see such a large number of delegates attending this session </w:t>
      </w:r>
      <w:r w:rsidR="00154F3B" w:rsidRPr="00656314">
        <w:rPr>
          <w:sz w:val="28"/>
        </w:rPr>
        <w:t>and we are delighted that a</w:t>
      </w:r>
      <w:r w:rsidRPr="00656314">
        <w:rPr>
          <w:sz w:val="28"/>
        </w:rPr>
        <w:t xml:space="preserve"> high ministerial participation </w:t>
      </w:r>
      <w:r w:rsidR="00154F3B" w:rsidRPr="00656314">
        <w:rPr>
          <w:sz w:val="28"/>
        </w:rPr>
        <w:t xml:space="preserve">is expected </w:t>
      </w:r>
      <w:r w:rsidRPr="00656314">
        <w:rPr>
          <w:sz w:val="28"/>
        </w:rPr>
        <w:t>during the High Level Segment</w:t>
      </w:r>
      <w:r w:rsidR="00F70247">
        <w:rPr>
          <w:sz w:val="28"/>
        </w:rPr>
        <w:t xml:space="preserve"> on</w:t>
      </w:r>
      <w:r w:rsidRPr="00656314">
        <w:rPr>
          <w:sz w:val="28"/>
        </w:rPr>
        <w:t xml:space="preserve"> Thursday and Friday. Together with the large variety of issues </w:t>
      </w:r>
      <w:r w:rsidR="00F70247">
        <w:rPr>
          <w:sz w:val="28"/>
        </w:rPr>
        <w:t>addressed</w:t>
      </w:r>
      <w:r w:rsidR="00F70247" w:rsidRPr="00656314">
        <w:rPr>
          <w:sz w:val="28"/>
        </w:rPr>
        <w:t xml:space="preserve"> </w:t>
      </w:r>
      <w:r w:rsidRPr="00656314">
        <w:rPr>
          <w:sz w:val="28"/>
        </w:rPr>
        <w:t xml:space="preserve">in the resolutions to be agreed at this meeting, </w:t>
      </w:r>
      <w:r w:rsidR="003A4E09">
        <w:rPr>
          <w:sz w:val="28"/>
        </w:rPr>
        <w:t xml:space="preserve">this </w:t>
      </w:r>
      <w:r w:rsidRPr="00656314">
        <w:rPr>
          <w:sz w:val="28"/>
        </w:rPr>
        <w:t xml:space="preserve">reflects the crucial role of UNEA and </w:t>
      </w:r>
      <w:r w:rsidR="00F70247">
        <w:rPr>
          <w:sz w:val="28"/>
        </w:rPr>
        <w:t>re</w:t>
      </w:r>
      <w:r w:rsidRPr="00656314">
        <w:rPr>
          <w:sz w:val="28"/>
        </w:rPr>
        <w:t>affirms UNEP’s strengthened</w:t>
      </w:r>
      <w:r w:rsidR="00950F2D" w:rsidRPr="00656314">
        <w:rPr>
          <w:sz w:val="28"/>
        </w:rPr>
        <w:t xml:space="preserve"> </w:t>
      </w:r>
      <w:r w:rsidRPr="00656314">
        <w:rPr>
          <w:sz w:val="28"/>
        </w:rPr>
        <w:t xml:space="preserve">mandate as </w:t>
      </w:r>
      <w:r w:rsidRPr="00656314">
        <w:rPr>
          <w:i/>
          <w:sz w:val="28"/>
        </w:rPr>
        <w:t>the</w:t>
      </w:r>
      <w:r w:rsidRPr="00656314">
        <w:rPr>
          <w:sz w:val="28"/>
        </w:rPr>
        <w:t xml:space="preserve"> global environmental authority</w:t>
      </w:r>
      <w:r w:rsidR="008761A8" w:rsidRPr="00656314">
        <w:rPr>
          <w:sz w:val="28"/>
        </w:rPr>
        <w:t>.</w:t>
      </w:r>
      <w:r w:rsidR="00FE6B39" w:rsidRPr="00656314">
        <w:rPr>
          <w:sz w:val="28"/>
        </w:rPr>
        <w:t xml:space="preserve"> </w:t>
      </w:r>
    </w:p>
    <w:p w:rsidR="0074508A" w:rsidRPr="00656314" w:rsidRDefault="0074508A" w:rsidP="003B3024">
      <w:pPr>
        <w:rPr>
          <w:sz w:val="28"/>
        </w:rPr>
      </w:pPr>
    </w:p>
    <w:p w:rsidR="0074508A" w:rsidRPr="00656314" w:rsidRDefault="0074508A" w:rsidP="003B3024">
      <w:pPr>
        <w:rPr>
          <w:sz w:val="28"/>
        </w:rPr>
      </w:pPr>
      <w:r w:rsidRPr="00656314">
        <w:rPr>
          <w:sz w:val="28"/>
        </w:rPr>
        <w:t>Madam</w:t>
      </w:r>
      <w:r w:rsidR="00EE220B">
        <w:rPr>
          <w:sz w:val="28"/>
        </w:rPr>
        <w:t>/Mr.</w:t>
      </w:r>
      <w:r w:rsidRPr="00656314">
        <w:rPr>
          <w:sz w:val="28"/>
        </w:rPr>
        <w:t xml:space="preserve"> </w:t>
      </w:r>
      <w:r w:rsidR="00683CE8" w:rsidRPr="00656314">
        <w:rPr>
          <w:sz w:val="28"/>
        </w:rPr>
        <w:t>President</w:t>
      </w:r>
      <w:r w:rsidRPr="00656314">
        <w:rPr>
          <w:sz w:val="28"/>
        </w:rPr>
        <w:t xml:space="preserve">, </w:t>
      </w:r>
    </w:p>
    <w:p w:rsidR="00BA70BA" w:rsidRPr="00656314" w:rsidRDefault="00BA70BA" w:rsidP="003B3024">
      <w:pPr>
        <w:rPr>
          <w:sz w:val="28"/>
        </w:rPr>
      </w:pPr>
    </w:p>
    <w:p w:rsidR="00802183" w:rsidRDefault="00BA70BA" w:rsidP="003B3024">
      <w:pPr>
        <w:rPr>
          <w:sz w:val="28"/>
        </w:rPr>
      </w:pPr>
      <w:r w:rsidRPr="00656314">
        <w:rPr>
          <w:sz w:val="28"/>
        </w:rPr>
        <w:t xml:space="preserve">This second session of UNEA convenes at an important moment in time. In 2015 </w:t>
      </w:r>
      <w:r w:rsidR="00683CE8" w:rsidRPr="00656314">
        <w:rPr>
          <w:sz w:val="28"/>
        </w:rPr>
        <w:t>the international community made</w:t>
      </w:r>
      <w:r w:rsidRPr="00656314">
        <w:rPr>
          <w:sz w:val="28"/>
        </w:rPr>
        <w:t xml:space="preserve"> remarkable breakthroughs. </w:t>
      </w:r>
      <w:r w:rsidR="0074508A" w:rsidRPr="00656314">
        <w:rPr>
          <w:sz w:val="28"/>
        </w:rPr>
        <w:t xml:space="preserve">Last September we adopted the 2030 Agenda for Sustainable Development as a new universal, transformational and integrated paradigm for sustainable development. </w:t>
      </w:r>
      <w:r w:rsidR="009541D8" w:rsidRPr="00656314">
        <w:rPr>
          <w:sz w:val="28"/>
        </w:rPr>
        <w:t xml:space="preserve">Further, </w:t>
      </w:r>
      <w:r w:rsidR="00A0567E" w:rsidRPr="00656314">
        <w:rPr>
          <w:sz w:val="28"/>
        </w:rPr>
        <w:t>the Paris climate agreement represents a turning point in our</w:t>
      </w:r>
      <w:r w:rsidR="009541D8" w:rsidRPr="00656314">
        <w:rPr>
          <w:sz w:val="28"/>
        </w:rPr>
        <w:t xml:space="preserve"> fight against climate change. </w:t>
      </w:r>
    </w:p>
    <w:p w:rsidR="003B3024" w:rsidRDefault="00BA70BA" w:rsidP="003B3024">
      <w:pPr>
        <w:rPr>
          <w:sz w:val="28"/>
        </w:rPr>
      </w:pPr>
      <w:r w:rsidRPr="00656314">
        <w:rPr>
          <w:sz w:val="28"/>
        </w:rPr>
        <w:t xml:space="preserve">However, </w:t>
      </w:r>
      <w:r w:rsidR="0074508A" w:rsidRPr="00656314">
        <w:rPr>
          <w:sz w:val="28"/>
        </w:rPr>
        <w:t>the most im</w:t>
      </w:r>
      <w:r w:rsidR="008761A8" w:rsidRPr="00656314">
        <w:rPr>
          <w:sz w:val="28"/>
        </w:rPr>
        <w:t>portant work remains to be done</w:t>
      </w:r>
      <w:r w:rsidR="00683CE8" w:rsidRPr="00656314">
        <w:rPr>
          <w:sz w:val="28"/>
        </w:rPr>
        <w:t>: putting these</w:t>
      </w:r>
      <w:r w:rsidR="00EB2DFB">
        <w:rPr>
          <w:sz w:val="28"/>
        </w:rPr>
        <w:t xml:space="preserve"> and other important commitments, including Multilateral Environmental Agreements,</w:t>
      </w:r>
      <w:r w:rsidR="00683CE8" w:rsidRPr="00656314">
        <w:rPr>
          <w:sz w:val="28"/>
        </w:rPr>
        <w:t xml:space="preserve"> in</w:t>
      </w:r>
      <w:r w:rsidR="00410017" w:rsidRPr="00656314">
        <w:rPr>
          <w:sz w:val="28"/>
        </w:rPr>
        <w:t>to</w:t>
      </w:r>
      <w:r w:rsidR="00683CE8" w:rsidRPr="00656314">
        <w:rPr>
          <w:sz w:val="28"/>
        </w:rPr>
        <w:t xml:space="preserve"> practice</w:t>
      </w:r>
      <w:r w:rsidR="008761A8" w:rsidRPr="00656314">
        <w:rPr>
          <w:sz w:val="28"/>
        </w:rPr>
        <w:t xml:space="preserve">. </w:t>
      </w:r>
      <w:r w:rsidRPr="00656314">
        <w:rPr>
          <w:sz w:val="28"/>
        </w:rPr>
        <w:t xml:space="preserve">UNEA-2 </w:t>
      </w:r>
      <w:r w:rsidR="007F6D76" w:rsidRPr="00656314">
        <w:rPr>
          <w:sz w:val="28"/>
        </w:rPr>
        <w:t xml:space="preserve">is the </w:t>
      </w:r>
      <w:r w:rsidR="00533545" w:rsidRPr="00656314">
        <w:rPr>
          <w:sz w:val="28"/>
        </w:rPr>
        <w:t>perfect</w:t>
      </w:r>
      <w:r w:rsidR="007F6D76" w:rsidRPr="00656314">
        <w:rPr>
          <w:sz w:val="28"/>
        </w:rPr>
        <w:t xml:space="preserve"> occasion for </w:t>
      </w:r>
      <w:r w:rsidR="00E237CC">
        <w:rPr>
          <w:sz w:val="28"/>
        </w:rPr>
        <w:t>governments</w:t>
      </w:r>
      <w:r w:rsidR="008761A8" w:rsidRPr="00656314">
        <w:rPr>
          <w:sz w:val="28"/>
        </w:rPr>
        <w:t xml:space="preserve"> </w:t>
      </w:r>
      <w:r w:rsidRPr="00656314">
        <w:rPr>
          <w:sz w:val="28"/>
        </w:rPr>
        <w:t xml:space="preserve">from around the globe </w:t>
      </w:r>
      <w:r w:rsidR="008761A8" w:rsidRPr="00656314">
        <w:rPr>
          <w:sz w:val="28"/>
        </w:rPr>
        <w:t xml:space="preserve">to </w:t>
      </w:r>
      <w:r w:rsidR="00075384">
        <w:rPr>
          <w:sz w:val="28"/>
        </w:rPr>
        <w:t>demonstrate they stand ready for</w:t>
      </w:r>
      <w:r w:rsidR="008761A8" w:rsidRPr="00656314">
        <w:rPr>
          <w:sz w:val="28"/>
        </w:rPr>
        <w:t xml:space="preserve"> the integrated, coordinated and effective implementation of the</w:t>
      </w:r>
      <w:r w:rsidR="009541D8" w:rsidRPr="00656314">
        <w:rPr>
          <w:sz w:val="28"/>
        </w:rPr>
        <w:t xml:space="preserve">se </w:t>
      </w:r>
      <w:r w:rsidR="00075384">
        <w:rPr>
          <w:sz w:val="28"/>
        </w:rPr>
        <w:t>commitments</w:t>
      </w:r>
      <w:r w:rsidR="008761A8" w:rsidRPr="00656314">
        <w:rPr>
          <w:sz w:val="28"/>
        </w:rPr>
        <w:t xml:space="preserve">. </w:t>
      </w:r>
      <w:r w:rsidR="00CE017B" w:rsidRPr="00656314">
        <w:rPr>
          <w:sz w:val="28"/>
        </w:rPr>
        <w:t>The outcome of this second session of UNEA should</w:t>
      </w:r>
      <w:r w:rsidR="00F03AC7" w:rsidRPr="00656314">
        <w:rPr>
          <w:sz w:val="28"/>
        </w:rPr>
        <w:t xml:space="preserve"> demonstrate</w:t>
      </w:r>
      <w:r w:rsidR="00CE017B" w:rsidRPr="00656314">
        <w:rPr>
          <w:sz w:val="28"/>
        </w:rPr>
        <w:t xml:space="preserve"> and strengthen the roles of UNEP, as the leading UN authority on the environment</w:t>
      </w:r>
      <w:r w:rsidR="00396DD6" w:rsidRPr="00656314">
        <w:rPr>
          <w:sz w:val="28"/>
        </w:rPr>
        <w:t>, and UNEA</w:t>
      </w:r>
      <w:r w:rsidR="00410017" w:rsidRPr="00656314">
        <w:rPr>
          <w:sz w:val="28"/>
        </w:rPr>
        <w:t xml:space="preserve">, </w:t>
      </w:r>
      <w:r w:rsidR="00533545" w:rsidRPr="00656314">
        <w:rPr>
          <w:sz w:val="28"/>
        </w:rPr>
        <w:t>as the collective voice for the environment,</w:t>
      </w:r>
      <w:r w:rsidR="00396DD6" w:rsidRPr="00656314">
        <w:rPr>
          <w:sz w:val="28"/>
        </w:rPr>
        <w:t xml:space="preserve"> in the</w:t>
      </w:r>
      <w:r w:rsidR="00CE017B" w:rsidRPr="00656314">
        <w:rPr>
          <w:sz w:val="28"/>
        </w:rPr>
        <w:t xml:space="preserve"> </w:t>
      </w:r>
      <w:r w:rsidR="00CE017B" w:rsidRPr="00656314">
        <w:rPr>
          <w:sz w:val="28"/>
        </w:rPr>
        <w:lastRenderedPageBreak/>
        <w:t xml:space="preserve">implementation process. </w:t>
      </w:r>
      <w:r w:rsidR="00154C5B" w:rsidRPr="00656314">
        <w:rPr>
          <w:sz w:val="28"/>
        </w:rPr>
        <w:t>UNEP has to enhance its leading role to foster multilateral coordination for integration of environmental management, including among UN agencies.</w:t>
      </w:r>
    </w:p>
    <w:p w:rsidR="00802183" w:rsidRDefault="00802183" w:rsidP="003B3024">
      <w:pPr>
        <w:rPr>
          <w:sz w:val="28"/>
        </w:rPr>
      </w:pPr>
    </w:p>
    <w:p w:rsidR="00802183" w:rsidRDefault="00802183" w:rsidP="003B3024">
      <w:pPr>
        <w:rPr>
          <w:sz w:val="28"/>
        </w:rPr>
      </w:pPr>
      <w:r>
        <w:rPr>
          <w:sz w:val="28"/>
        </w:rPr>
        <w:t xml:space="preserve">Serious challenges remain for us as the international community. For instance, around 25 percent of the global burden of disease is environment related nowadays. Further, environmental degradation </w:t>
      </w:r>
      <w:r w:rsidR="001A60D5">
        <w:rPr>
          <w:sz w:val="28"/>
        </w:rPr>
        <w:t xml:space="preserve">may provoke serious consequences in terms of social and economic instability, including </w:t>
      </w:r>
      <w:r w:rsidR="00F70247">
        <w:rPr>
          <w:sz w:val="28"/>
        </w:rPr>
        <w:t xml:space="preserve">forced displacement. </w:t>
      </w:r>
    </w:p>
    <w:p w:rsidR="00802183" w:rsidRDefault="00802183" w:rsidP="003B3024">
      <w:pPr>
        <w:rPr>
          <w:sz w:val="28"/>
        </w:rPr>
      </w:pPr>
    </w:p>
    <w:p w:rsidR="00A0567E" w:rsidRPr="00656314" w:rsidRDefault="001A60D5" w:rsidP="003B3024">
      <w:pPr>
        <w:rPr>
          <w:sz w:val="28"/>
        </w:rPr>
      </w:pPr>
      <w:r w:rsidRPr="0060575E">
        <w:rPr>
          <w:sz w:val="28"/>
        </w:rPr>
        <w:t xml:space="preserve">UNEA should therefore demonstrate that global action on a healthier planet is urgent. </w:t>
      </w:r>
      <w:r w:rsidR="00154C5B" w:rsidRPr="0060575E">
        <w:rPr>
          <w:sz w:val="28"/>
        </w:rPr>
        <w:t xml:space="preserve">Ensuring waste prevention and the sound management of </w:t>
      </w:r>
      <w:r w:rsidR="00DF3A02" w:rsidRPr="0060575E">
        <w:rPr>
          <w:sz w:val="28"/>
        </w:rPr>
        <w:t>chemicals and</w:t>
      </w:r>
      <w:r w:rsidR="00154C5B" w:rsidRPr="0060575E">
        <w:rPr>
          <w:sz w:val="28"/>
        </w:rPr>
        <w:t xml:space="preserve"> waste is an essential element in this.</w:t>
      </w:r>
      <w:r w:rsidR="00DF3A02" w:rsidRPr="0060575E">
        <w:rPr>
          <w:sz w:val="28"/>
        </w:rPr>
        <w:t xml:space="preserve"> </w:t>
      </w:r>
      <w:r w:rsidR="00D939E1" w:rsidRPr="0060575E">
        <w:rPr>
          <w:sz w:val="28"/>
        </w:rPr>
        <w:t>For the EU</w:t>
      </w:r>
      <w:r w:rsidR="00154C5B" w:rsidRPr="0060575E">
        <w:rPr>
          <w:sz w:val="28"/>
        </w:rPr>
        <w:t xml:space="preserve"> and its Member States</w:t>
      </w:r>
      <w:r w:rsidR="00D939E1" w:rsidRPr="0060575E">
        <w:rPr>
          <w:sz w:val="28"/>
        </w:rPr>
        <w:t>, it is also important that this UNEA promotes action to improve the marine environment, which will make a valuable contribution to achieving sustainable development</w:t>
      </w:r>
      <w:r w:rsidR="00DF3A02" w:rsidRPr="0060575E">
        <w:rPr>
          <w:sz w:val="28"/>
        </w:rPr>
        <w:t xml:space="preserve">. </w:t>
      </w:r>
      <w:r w:rsidR="00F172D2" w:rsidRPr="0060575E">
        <w:rPr>
          <w:sz w:val="28"/>
        </w:rPr>
        <w:t xml:space="preserve">UNEA should commit to promoting sustainable consumption and production, which is relevant to achieving many of the SDGs, and demonstrate how the transition to a circular economy can contribute to sustainable economic growth and new jobs. </w:t>
      </w:r>
    </w:p>
    <w:p w:rsidR="00945198" w:rsidRPr="00656314" w:rsidRDefault="00945198" w:rsidP="003B3024">
      <w:pPr>
        <w:rPr>
          <w:sz w:val="28"/>
        </w:rPr>
      </w:pPr>
    </w:p>
    <w:p w:rsidR="004B2CA0" w:rsidRPr="00656314" w:rsidRDefault="00CE017B" w:rsidP="003B3024">
      <w:pPr>
        <w:rPr>
          <w:sz w:val="28"/>
        </w:rPr>
      </w:pPr>
      <w:r w:rsidRPr="00656314">
        <w:rPr>
          <w:sz w:val="28"/>
        </w:rPr>
        <w:t xml:space="preserve">Another priority for this week is concluding our discussion on </w:t>
      </w:r>
      <w:r w:rsidR="00BA70BA" w:rsidRPr="00656314">
        <w:rPr>
          <w:sz w:val="28"/>
        </w:rPr>
        <w:t>UNEPs stakeholder engagement policy</w:t>
      </w:r>
      <w:r w:rsidRPr="00656314">
        <w:rPr>
          <w:sz w:val="28"/>
        </w:rPr>
        <w:t xml:space="preserve">. </w:t>
      </w:r>
      <w:r w:rsidR="00075384">
        <w:rPr>
          <w:sz w:val="28"/>
        </w:rPr>
        <w:t>[</w:t>
      </w:r>
      <w:r w:rsidR="004B2CA0" w:rsidRPr="00656314">
        <w:rPr>
          <w:sz w:val="28"/>
        </w:rPr>
        <w:t>Under your personal guidance</w:t>
      </w:r>
      <w:r w:rsidR="00075384">
        <w:rPr>
          <w:sz w:val="28"/>
        </w:rPr>
        <w:t>]</w:t>
      </w:r>
      <w:r w:rsidR="004B2CA0" w:rsidRPr="00656314">
        <w:rPr>
          <w:sz w:val="28"/>
        </w:rPr>
        <w:t xml:space="preserve"> we arrived at a good compromise; </w:t>
      </w:r>
      <w:r w:rsidR="00A1619A" w:rsidRPr="00656314">
        <w:rPr>
          <w:sz w:val="28"/>
        </w:rPr>
        <w:t>with the necessary constructive spirit we are confident that a final agreement can be reached this week.</w:t>
      </w:r>
    </w:p>
    <w:p w:rsidR="004B2CA0" w:rsidRPr="00656314" w:rsidRDefault="004B2CA0" w:rsidP="003B3024">
      <w:pPr>
        <w:rPr>
          <w:sz w:val="28"/>
        </w:rPr>
      </w:pPr>
    </w:p>
    <w:p w:rsidR="00BA70BA" w:rsidRPr="00656314" w:rsidRDefault="00656314" w:rsidP="003B3024">
      <w:pPr>
        <w:rPr>
          <w:sz w:val="28"/>
        </w:rPr>
      </w:pPr>
      <w:r w:rsidRPr="00656314">
        <w:rPr>
          <w:sz w:val="28"/>
        </w:rPr>
        <w:t>W</w:t>
      </w:r>
      <w:r w:rsidR="004B2CA0" w:rsidRPr="00656314">
        <w:rPr>
          <w:sz w:val="28"/>
        </w:rPr>
        <w:t xml:space="preserve">e attach a lot of value </w:t>
      </w:r>
      <w:r w:rsidR="00A808A0" w:rsidRPr="00656314">
        <w:rPr>
          <w:sz w:val="28"/>
        </w:rPr>
        <w:t>to</w:t>
      </w:r>
      <w:r w:rsidR="009B2890" w:rsidRPr="00656314">
        <w:rPr>
          <w:sz w:val="28"/>
        </w:rPr>
        <w:t xml:space="preserve"> flexible partnerships between UNEP and other UN organisations, national governments, NGO’s, the private sector and other part</w:t>
      </w:r>
      <w:r w:rsidR="00A53605" w:rsidRPr="00656314">
        <w:rPr>
          <w:sz w:val="28"/>
        </w:rPr>
        <w:t>ner</w:t>
      </w:r>
      <w:r w:rsidR="00A1619A" w:rsidRPr="00656314">
        <w:rPr>
          <w:sz w:val="28"/>
        </w:rPr>
        <w:t xml:space="preserve">s. </w:t>
      </w:r>
      <w:r w:rsidR="00CE017B" w:rsidRPr="00656314">
        <w:rPr>
          <w:sz w:val="28"/>
        </w:rPr>
        <w:t>The</w:t>
      </w:r>
      <w:r w:rsidR="00BA70BA" w:rsidRPr="00656314">
        <w:rPr>
          <w:sz w:val="28"/>
        </w:rPr>
        <w:t xml:space="preserve"> goals and targets of Agenda 2030 cannot be achieved without active participation of all relevant stakeholders. </w:t>
      </w:r>
      <w:r w:rsidRPr="00656314">
        <w:rPr>
          <w:sz w:val="28"/>
        </w:rPr>
        <w:t xml:space="preserve"> We need all </w:t>
      </w:r>
      <w:r w:rsidR="009B2890" w:rsidRPr="00656314">
        <w:rPr>
          <w:sz w:val="28"/>
        </w:rPr>
        <w:t>actors</w:t>
      </w:r>
      <w:r w:rsidRPr="00656314">
        <w:rPr>
          <w:sz w:val="28"/>
        </w:rPr>
        <w:t xml:space="preserve">, governments, science, industry and civil society alike, </w:t>
      </w:r>
      <w:r w:rsidR="009B2890" w:rsidRPr="00656314">
        <w:rPr>
          <w:sz w:val="28"/>
        </w:rPr>
        <w:t>to boost the</w:t>
      </w:r>
      <w:r w:rsidR="00EE220B">
        <w:rPr>
          <w:sz w:val="28"/>
        </w:rPr>
        <w:t xml:space="preserve"> efforts </w:t>
      </w:r>
      <w:r w:rsidR="009B2890" w:rsidRPr="00656314">
        <w:rPr>
          <w:sz w:val="28"/>
        </w:rPr>
        <w:t xml:space="preserve">necessary for </w:t>
      </w:r>
      <w:r w:rsidR="003A4E09">
        <w:rPr>
          <w:sz w:val="28"/>
        </w:rPr>
        <w:t xml:space="preserve">its </w:t>
      </w:r>
      <w:r w:rsidR="009B2890" w:rsidRPr="00656314">
        <w:rPr>
          <w:sz w:val="28"/>
        </w:rPr>
        <w:t>implementation. We therefore look forward to the multi-stakeholder discussions as part of our meeting</w:t>
      </w:r>
      <w:r w:rsidR="00A808A0" w:rsidRPr="00656314">
        <w:rPr>
          <w:sz w:val="28"/>
        </w:rPr>
        <w:t xml:space="preserve">. </w:t>
      </w:r>
      <w:r w:rsidR="00533545" w:rsidRPr="00656314">
        <w:rPr>
          <w:sz w:val="28"/>
        </w:rPr>
        <w:t xml:space="preserve">In particular, </w:t>
      </w:r>
      <w:r w:rsidR="00410017" w:rsidRPr="00656314">
        <w:rPr>
          <w:sz w:val="28"/>
        </w:rPr>
        <w:t>p</w:t>
      </w:r>
      <w:r w:rsidR="00533545" w:rsidRPr="00656314">
        <w:rPr>
          <w:sz w:val="28"/>
        </w:rPr>
        <w:t xml:space="preserve">artnerships will be essential for following up on the Financial Inquiry and making the financial system more sustainable, and in </w:t>
      </w:r>
      <w:r w:rsidR="00533545" w:rsidRPr="00656314">
        <w:rPr>
          <w:sz w:val="28"/>
          <w:szCs w:val="28"/>
        </w:rPr>
        <w:t xml:space="preserve">mobilizing </w:t>
      </w:r>
      <w:r w:rsidR="00533545" w:rsidRPr="00656314">
        <w:rPr>
          <w:sz w:val="28"/>
          <w:szCs w:val="28"/>
          <w:lang w:val="en-US"/>
        </w:rPr>
        <w:t>resources for sustainable investments</w:t>
      </w:r>
      <w:r w:rsidR="00533545" w:rsidRPr="00656314">
        <w:rPr>
          <w:sz w:val="28"/>
          <w:szCs w:val="28"/>
        </w:rPr>
        <w:t>.</w:t>
      </w:r>
      <w:r w:rsidR="009B2890" w:rsidRPr="00656314">
        <w:rPr>
          <w:sz w:val="28"/>
          <w:szCs w:val="28"/>
        </w:rPr>
        <w:t xml:space="preserve"> </w:t>
      </w:r>
    </w:p>
    <w:p w:rsidR="009541D8" w:rsidRPr="00656314" w:rsidRDefault="009541D8" w:rsidP="003B3024">
      <w:pPr>
        <w:rPr>
          <w:sz w:val="28"/>
        </w:rPr>
      </w:pPr>
    </w:p>
    <w:p w:rsidR="003B3024" w:rsidRPr="00656314" w:rsidRDefault="00BA70BA" w:rsidP="003B3024">
      <w:pPr>
        <w:rPr>
          <w:sz w:val="28"/>
        </w:rPr>
      </w:pPr>
      <w:r w:rsidRPr="00656314">
        <w:rPr>
          <w:sz w:val="28"/>
        </w:rPr>
        <w:t>Regarding the preparation of resolutions for adoption at UNEA</w:t>
      </w:r>
      <w:r w:rsidR="00CE017B" w:rsidRPr="00656314">
        <w:rPr>
          <w:sz w:val="28"/>
        </w:rPr>
        <w:t xml:space="preserve"> a lot of ground has been</w:t>
      </w:r>
      <w:r w:rsidRPr="00656314">
        <w:rPr>
          <w:sz w:val="28"/>
        </w:rPr>
        <w:t xml:space="preserve"> covered in the intersessional period from OECPR</w:t>
      </w:r>
      <w:r w:rsidR="00396DD6" w:rsidRPr="00656314">
        <w:rPr>
          <w:sz w:val="28"/>
        </w:rPr>
        <w:t>-2</w:t>
      </w:r>
      <w:r w:rsidRPr="00656314">
        <w:rPr>
          <w:sz w:val="28"/>
        </w:rPr>
        <w:t xml:space="preserve">, </w:t>
      </w:r>
      <w:r w:rsidR="0074508A" w:rsidRPr="00656314">
        <w:rPr>
          <w:sz w:val="28"/>
        </w:rPr>
        <w:t>but still there is a big workload ahead of us for the coming days</w:t>
      </w:r>
      <w:r w:rsidRPr="00656314">
        <w:rPr>
          <w:sz w:val="28"/>
        </w:rPr>
        <w:t xml:space="preserve">. </w:t>
      </w:r>
      <w:r w:rsidR="00DC197E" w:rsidRPr="00656314">
        <w:rPr>
          <w:sz w:val="28"/>
        </w:rPr>
        <w:t xml:space="preserve">The EU and its Member States are ready to </w:t>
      </w:r>
      <w:r w:rsidR="00CE017B" w:rsidRPr="00656314">
        <w:rPr>
          <w:sz w:val="28"/>
        </w:rPr>
        <w:t xml:space="preserve">collaborate on this, </w:t>
      </w:r>
      <w:r w:rsidR="005569E4" w:rsidRPr="00656314">
        <w:rPr>
          <w:sz w:val="28"/>
        </w:rPr>
        <w:t>building on the progress achieved so far and fostering consensus</w:t>
      </w:r>
      <w:r w:rsidR="00DC197E" w:rsidRPr="00656314">
        <w:rPr>
          <w:sz w:val="28"/>
        </w:rPr>
        <w:t>.</w:t>
      </w:r>
      <w:r w:rsidR="00945198" w:rsidRPr="00656314">
        <w:rPr>
          <w:sz w:val="28"/>
        </w:rPr>
        <w:t xml:space="preserve"> </w:t>
      </w:r>
    </w:p>
    <w:p w:rsidR="009541D8" w:rsidRPr="00656314" w:rsidRDefault="009541D8" w:rsidP="003B3024">
      <w:pPr>
        <w:rPr>
          <w:sz w:val="28"/>
        </w:rPr>
      </w:pPr>
    </w:p>
    <w:p w:rsidR="00FB1BF3" w:rsidRDefault="00FB1BF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4A91" w:rsidRPr="00656314" w:rsidRDefault="00C64A91" w:rsidP="00C64A91">
      <w:pPr>
        <w:rPr>
          <w:sz w:val="28"/>
          <w:szCs w:val="28"/>
        </w:rPr>
      </w:pPr>
      <w:r w:rsidRPr="00656314">
        <w:rPr>
          <w:sz w:val="28"/>
          <w:szCs w:val="28"/>
        </w:rPr>
        <w:lastRenderedPageBreak/>
        <w:t>Madam</w:t>
      </w:r>
      <w:r w:rsidR="00EE220B">
        <w:rPr>
          <w:sz w:val="28"/>
          <w:szCs w:val="28"/>
        </w:rPr>
        <w:t>/Mr.</w:t>
      </w:r>
      <w:r w:rsidRPr="00656314">
        <w:rPr>
          <w:sz w:val="28"/>
          <w:szCs w:val="28"/>
        </w:rPr>
        <w:t xml:space="preserve"> </w:t>
      </w:r>
      <w:r w:rsidR="004B2CA0" w:rsidRPr="00656314">
        <w:rPr>
          <w:sz w:val="28"/>
          <w:szCs w:val="28"/>
        </w:rPr>
        <w:t>President</w:t>
      </w:r>
      <w:r w:rsidRPr="00656314">
        <w:rPr>
          <w:sz w:val="28"/>
          <w:szCs w:val="28"/>
        </w:rPr>
        <w:t xml:space="preserve">, </w:t>
      </w:r>
    </w:p>
    <w:p w:rsidR="00C64A91" w:rsidRPr="00656314" w:rsidRDefault="00C64A91" w:rsidP="00C64A91">
      <w:pPr>
        <w:rPr>
          <w:sz w:val="28"/>
          <w:szCs w:val="28"/>
        </w:rPr>
      </w:pPr>
    </w:p>
    <w:p w:rsidR="00C64A91" w:rsidRPr="00656314" w:rsidRDefault="00C64A91" w:rsidP="00C64A91">
      <w:pPr>
        <w:rPr>
          <w:sz w:val="28"/>
          <w:szCs w:val="28"/>
        </w:rPr>
      </w:pPr>
      <w:r w:rsidRPr="00656314">
        <w:rPr>
          <w:sz w:val="28"/>
          <w:szCs w:val="28"/>
        </w:rPr>
        <w:t xml:space="preserve">The EU and its Member States are committed to work together with other partners in ensuring the best possible outcome from this </w:t>
      </w:r>
      <w:r w:rsidR="0074508A" w:rsidRPr="00656314">
        <w:rPr>
          <w:sz w:val="28"/>
          <w:szCs w:val="28"/>
        </w:rPr>
        <w:t>second</w:t>
      </w:r>
      <w:r w:rsidRPr="00656314">
        <w:rPr>
          <w:sz w:val="28"/>
          <w:szCs w:val="28"/>
        </w:rPr>
        <w:t xml:space="preserve"> session of the UNEA</w:t>
      </w:r>
      <w:r w:rsidR="0074508A" w:rsidRPr="00656314">
        <w:rPr>
          <w:sz w:val="28"/>
          <w:szCs w:val="28"/>
        </w:rPr>
        <w:t>.</w:t>
      </w:r>
    </w:p>
    <w:p w:rsidR="00C64A91" w:rsidRPr="00656314" w:rsidRDefault="00C64A91" w:rsidP="00C64A91">
      <w:pPr>
        <w:rPr>
          <w:sz w:val="28"/>
        </w:rPr>
      </w:pPr>
    </w:p>
    <w:p w:rsidR="00124100" w:rsidRPr="00271C81" w:rsidRDefault="00867AA4" w:rsidP="00802183">
      <w:pPr>
        <w:rPr>
          <w:sz w:val="28"/>
          <w:lang w:val="nl-NL"/>
        </w:rPr>
      </w:pPr>
      <w:r w:rsidRPr="00867AA4">
        <w:rPr>
          <w:sz w:val="28"/>
          <w:lang w:val="nl-NL"/>
        </w:rPr>
        <w:t>Thank you.</w:t>
      </w:r>
      <w:r w:rsidR="00271C81">
        <w:rPr>
          <w:sz w:val="28"/>
          <w:lang w:val="nl-NL"/>
        </w:rPr>
        <w:t xml:space="preserve"> </w:t>
      </w:r>
    </w:p>
    <w:p w:rsidR="003B3024" w:rsidRPr="00271C81" w:rsidRDefault="00867AA4" w:rsidP="00BC255C">
      <w:pPr>
        <w:jc w:val="center"/>
        <w:rPr>
          <w:lang w:val="nl-NL"/>
        </w:rPr>
      </w:pPr>
      <w:r w:rsidRPr="00867AA4">
        <w:rPr>
          <w:sz w:val="28"/>
          <w:lang w:val="nl-NL"/>
        </w:rPr>
        <w:t>____________</w:t>
      </w:r>
    </w:p>
    <w:sectPr w:rsidR="003B3024" w:rsidRPr="00271C81" w:rsidSect="00124100">
      <w:footerReference w:type="default" r:id="rId9"/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55" w:rsidRDefault="00304755" w:rsidP="00124100">
      <w:r>
        <w:separator/>
      </w:r>
    </w:p>
  </w:endnote>
  <w:endnote w:type="continuationSeparator" w:id="0">
    <w:p w:rsidR="00304755" w:rsidRDefault="00304755" w:rsidP="0012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CA" w:rsidRDefault="00D939E1">
    <w:pPr>
      <w:pStyle w:val="Footer"/>
      <w:jc w:val="right"/>
    </w:pPr>
    <w:r>
      <w:fldChar w:fldCharType="begin"/>
    </w:r>
    <w:r w:rsidR="00DF3A02">
      <w:instrText xml:space="preserve"> PAGE   \* MERGEFORMAT </w:instrText>
    </w:r>
    <w:r>
      <w:fldChar w:fldCharType="separate"/>
    </w:r>
    <w:r w:rsidR="00757268">
      <w:rPr>
        <w:noProof/>
      </w:rPr>
      <w:t>1</w:t>
    </w:r>
    <w:r>
      <w:rPr>
        <w:noProof/>
      </w:rPr>
      <w:fldChar w:fldCharType="end"/>
    </w:r>
  </w:p>
  <w:p w:rsidR="00490DCA" w:rsidRDefault="00490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55" w:rsidRDefault="00304755" w:rsidP="00124100">
      <w:r>
        <w:separator/>
      </w:r>
    </w:p>
  </w:footnote>
  <w:footnote w:type="continuationSeparator" w:id="0">
    <w:p w:rsidR="00304755" w:rsidRDefault="00304755" w:rsidP="00124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8C3"/>
    <w:multiLevelType w:val="hybridMultilevel"/>
    <w:tmpl w:val="FE4C672C"/>
    <w:lvl w:ilvl="0" w:tplc="459A8BD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NORMAL"/>
  </w:docVars>
  <w:rsids>
    <w:rsidRoot w:val="00753010"/>
    <w:rsid w:val="00056B19"/>
    <w:rsid w:val="00075384"/>
    <w:rsid w:val="0008767B"/>
    <w:rsid w:val="000A550A"/>
    <w:rsid w:val="000D4824"/>
    <w:rsid w:val="00117E1C"/>
    <w:rsid w:val="00124100"/>
    <w:rsid w:val="00154C5B"/>
    <w:rsid w:val="00154F3B"/>
    <w:rsid w:val="001A60D5"/>
    <w:rsid w:val="001E19BC"/>
    <w:rsid w:val="001F0F1E"/>
    <w:rsid w:val="00271C81"/>
    <w:rsid w:val="00282860"/>
    <w:rsid w:val="00287D2D"/>
    <w:rsid w:val="00304755"/>
    <w:rsid w:val="003171C1"/>
    <w:rsid w:val="00396DD6"/>
    <w:rsid w:val="003A4E09"/>
    <w:rsid w:val="003B3024"/>
    <w:rsid w:val="00410017"/>
    <w:rsid w:val="00490DCA"/>
    <w:rsid w:val="004B2CA0"/>
    <w:rsid w:val="00533545"/>
    <w:rsid w:val="005569E4"/>
    <w:rsid w:val="0060575E"/>
    <w:rsid w:val="0063162D"/>
    <w:rsid w:val="00656314"/>
    <w:rsid w:val="00683CE8"/>
    <w:rsid w:val="00692546"/>
    <w:rsid w:val="006943BA"/>
    <w:rsid w:val="006D45D9"/>
    <w:rsid w:val="00737863"/>
    <w:rsid w:val="0074508A"/>
    <w:rsid w:val="00753010"/>
    <w:rsid w:val="00757268"/>
    <w:rsid w:val="00793C3A"/>
    <w:rsid w:val="007F6D76"/>
    <w:rsid w:val="00802183"/>
    <w:rsid w:val="00867AA4"/>
    <w:rsid w:val="008761A8"/>
    <w:rsid w:val="008E74DC"/>
    <w:rsid w:val="0092105D"/>
    <w:rsid w:val="009219D7"/>
    <w:rsid w:val="00945198"/>
    <w:rsid w:val="00950F2D"/>
    <w:rsid w:val="009541D8"/>
    <w:rsid w:val="009B2890"/>
    <w:rsid w:val="009B2902"/>
    <w:rsid w:val="00A0567E"/>
    <w:rsid w:val="00A1619A"/>
    <w:rsid w:val="00A53605"/>
    <w:rsid w:val="00A766AF"/>
    <w:rsid w:val="00A808A0"/>
    <w:rsid w:val="00AA0337"/>
    <w:rsid w:val="00BA70BA"/>
    <w:rsid w:val="00BB02B2"/>
    <w:rsid w:val="00BC255C"/>
    <w:rsid w:val="00C41F24"/>
    <w:rsid w:val="00C64A91"/>
    <w:rsid w:val="00C72201"/>
    <w:rsid w:val="00CE017B"/>
    <w:rsid w:val="00D939E1"/>
    <w:rsid w:val="00DB5995"/>
    <w:rsid w:val="00DC197E"/>
    <w:rsid w:val="00DF3A02"/>
    <w:rsid w:val="00E237CC"/>
    <w:rsid w:val="00E954A5"/>
    <w:rsid w:val="00EB2DFB"/>
    <w:rsid w:val="00ED5CF8"/>
    <w:rsid w:val="00EE220B"/>
    <w:rsid w:val="00F03AC7"/>
    <w:rsid w:val="00F11EC8"/>
    <w:rsid w:val="00F172D2"/>
    <w:rsid w:val="00F70247"/>
    <w:rsid w:val="00FA7D2B"/>
    <w:rsid w:val="00FB1BF3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1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753010"/>
    <w:pPr>
      <w:keepNext/>
      <w:jc w:val="center"/>
      <w:outlineLvl w:val="0"/>
    </w:pPr>
    <w:rPr>
      <w:b/>
      <w:sz w:val="28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753010"/>
    <w:pPr>
      <w:keepNext/>
      <w:outlineLvl w:val="1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3010"/>
    <w:rPr>
      <w:rFonts w:ascii="Times New Roman" w:eastAsia="Times New Roman" w:hAnsi="Times New Roman" w:cs="Times New Roman"/>
      <w:b/>
      <w:sz w:val="28"/>
      <w:szCs w:val="24"/>
      <w:u w:val="single"/>
      <w:lang w:val="en-US" w:eastAsia="el-GR"/>
    </w:rPr>
  </w:style>
  <w:style w:type="character" w:customStyle="1" w:styleId="Heading2Char">
    <w:name w:val="Heading 2 Char"/>
    <w:link w:val="Heading2"/>
    <w:rsid w:val="00753010"/>
    <w:rPr>
      <w:rFonts w:ascii="Times New Roman" w:eastAsia="Times New Roman" w:hAnsi="Times New Roman" w:cs="Times New Roman"/>
      <w:i/>
      <w:iCs/>
      <w:sz w:val="28"/>
      <w:szCs w:val="24"/>
      <w:lang w:val="en-GB" w:eastAsia="el-GR"/>
    </w:rPr>
  </w:style>
  <w:style w:type="paragraph" w:styleId="BodyText2">
    <w:name w:val="Body Text 2"/>
    <w:basedOn w:val="Normal"/>
    <w:link w:val="BodyText2Char"/>
    <w:rsid w:val="00753010"/>
    <w:pPr>
      <w:jc w:val="center"/>
    </w:pPr>
    <w:rPr>
      <w:b/>
      <w:sz w:val="28"/>
      <w:u w:val="single"/>
      <w:lang w:val="en-US"/>
    </w:rPr>
  </w:style>
  <w:style w:type="character" w:customStyle="1" w:styleId="BodyText2Char">
    <w:name w:val="Body Text 2 Char"/>
    <w:link w:val="BodyText2"/>
    <w:rsid w:val="00753010"/>
    <w:rPr>
      <w:rFonts w:ascii="Times New Roman" w:eastAsia="Times New Roman" w:hAnsi="Times New Roman" w:cs="Times New Roman"/>
      <w:b/>
      <w:sz w:val="28"/>
      <w:szCs w:val="24"/>
      <w:u w:val="single"/>
      <w:lang w:val="en-US" w:eastAsia="el-GR"/>
    </w:rPr>
  </w:style>
  <w:style w:type="paragraph" w:styleId="ListParagraph">
    <w:name w:val="List Paragraph"/>
    <w:basedOn w:val="Normal"/>
    <w:link w:val="ListParagraphChar"/>
    <w:uiPriority w:val="34"/>
    <w:qFormat/>
    <w:rsid w:val="00A056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A0567E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3CE8"/>
    <w:rPr>
      <w:rFonts w:ascii="Tahoma" w:eastAsia="Times New Roman" w:hAnsi="Tahoma" w:cs="Tahoma"/>
      <w:sz w:val="16"/>
      <w:szCs w:val="16"/>
      <w:lang w:val="en-GB" w:eastAsia="el-GR"/>
    </w:rPr>
  </w:style>
  <w:style w:type="character" w:styleId="CommentReference">
    <w:name w:val="annotation reference"/>
    <w:uiPriority w:val="99"/>
    <w:semiHidden/>
    <w:unhideWhenUsed/>
    <w:rsid w:val="00683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CE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83CE8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C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3CE8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Header">
    <w:name w:val="header"/>
    <w:basedOn w:val="Normal"/>
    <w:link w:val="HeaderChar"/>
    <w:uiPriority w:val="99"/>
    <w:unhideWhenUsed/>
    <w:rsid w:val="001241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24100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Footer">
    <w:name w:val="footer"/>
    <w:basedOn w:val="Normal"/>
    <w:link w:val="FooterChar"/>
    <w:uiPriority w:val="99"/>
    <w:unhideWhenUsed/>
    <w:rsid w:val="001241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4100"/>
    <w:rPr>
      <w:rFonts w:ascii="Times New Roman" w:eastAsia="Times New Roman" w:hAnsi="Times New Roman" w:cs="Times New Roman"/>
      <w:sz w:val="24"/>
      <w:szCs w:val="24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Heading1">
    <w:name w:val="heading 1"/>
    <w:basedOn w:val="Normal"/>
    <w:next w:val="Normal"/>
    <w:link w:val="Heading1Char"/>
    <w:qFormat/>
    <w:rsid w:val="00753010"/>
    <w:pPr>
      <w:keepNext/>
      <w:jc w:val="center"/>
      <w:outlineLvl w:val="0"/>
    </w:pPr>
    <w:rPr>
      <w:b/>
      <w:sz w:val="28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753010"/>
    <w:pPr>
      <w:keepNext/>
      <w:outlineLvl w:val="1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010"/>
    <w:rPr>
      <w:rFonts w:ascii="Times New Roman" w:eastAsia="Times New Roman" w:hAnsi="Times New Roman" w:cs="Times New Roman"/>
      <w:b/>
      <w:sz w:val="28"/>
      <w:szCs w:val="24"/>
      <w:u w:val="single"/>
      <w:lang w:val="en-US" w:eastAsia="el-GR"/>
    </w:rPr>
  </w:style>
  <w:style w:type="character" w:customStyle="1" w:styleId="Heading2Char">
    <w:name w:val="Heading 2 Char"/>
    <w:basedOn w:val="DefaultParagraphFont"/>
    <w:link w:val="Heading2"/>
    <w:rsid w:val="00753010"/>
    <w:rPr>
      <w:rFonts w:ascii="Times New Roman" w:eastAsia="Times New Roman" w:hAnsi="Times New Roman" w:cs="Times New Roman"/>
      <w:i/>
      <w:iCs/>
      <w:sz w:val="28"/>
      <w:szCs w:val="24"/>
      <w:lang w:val="en-GB" w:eastAsia="el-GR"/>
    </w:rPr>
  </w:style>
  <w:style w:type="paragraph" w:styleId="BodyText2">
    <w:name w:val="Body Text 2"/>
    <w:basedOn w:val="Normal"/>
    <w:link w:val="BodyText2Char"/>
    <w:rsid w:val="00753010"/>
    <w:pPr>
      <w:jc w:val="center"/>
    </w:pPr>
    <w:rPr>
      <w:b/>
      <w:sz w:val="28"/>
      <w:u w:val="single"/>
      <w:lang w:val="en-US"/>
    </w:rPr>
  </w:style>
  <w:style w:type="character" w:customStyle="1" w:styleId="BodyText2Char">
    <w:name w:val="Body Text 2 Char"/>
    <w:basedOn w:val="DefaultParagraphFont"/>
    <w:link w:val="BodyText2"/>
    <w:rsid w:val="00753010"/>
    <w:rPr>
      <w:rFonts w:ascii="Times New Roman" w:eastAsia="Times New Roman" w:hAnsi="Times New Roman" w:cs="Times New Roman"/>
      <w:b/>
      <w:sz w:val="28"/>
      <w:szCs w:val="24"/>
      <w:u w:val="single"/>
      <w:lang w:val="en-US" w:eastAsia="el-GR"/>
    </w:rPr>
  </w:style>
  <w:style w:type="paragraph" w:styleId="ListParagraph">
    <w:name w:val="List Paragraph"/>
    <w:basedOn w:val="Normal"/>
    <w:link w:val="ListParagraphChar"/>
    <w:uiPriority w:val="34"/>
    <w:qFormat/>
    <w:rsid w:val="00A056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A0567E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E8"/>
    <w:rPr>
      <w:rFonts w:ascii="Tahoma" w:eastAsia="Times New Roman" w:hAnsi="Tahoma" w:cs="Tahoma"/>
      <w:sz w:val="16"/>
      <w:szCs w:val="16"/>
      <w:lang w:val="en-GB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683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C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CE8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CE8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Header">
    <w:name w:val="header"/>
    <w:basedOn w:val="Normal"/>
    <w:link w:val="HeaderChar"/>
    <w:uiPriority w:val="99"/>
    <w:unhideWhenUsed/>
    <w:rsid w:val="001241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100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Footer">
    <w:name w:val="footer"/>
    <w:basedOn w:val="Normal"/>
    <w:link w:val="FooterChar"/>
    <w:uiPriority w:val="99"/>
    <w:unhideWhenUsed/>
    <w:rsid w:val="001241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100"/>
    <w:rPr>
      <w:rFonts w:ascii="Times New Roman" w:eastAsia="Times New Roman" w:hAnsi="Times New Roman" w:cs="Times New Roman"/>
      <w:sz w:val="24"/>
      <w:szCs w:val="24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B9EA-C282-4FB1-BAB5-E13A5070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4108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Rijksoverheid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KMolenaa</dc:creator>
  <cp:lastModifiedBy>User1</cp:lastModifiedBy>
  <cp:revision>2</cp:revision>
  <dcterms:created xsi:type="dcterms:W3CDTF">2016-05-26T14:23:00Z</dcterms:created>
  <dcterms:modified xsi:type="dcterms:W3CDTF">2016-05-26T14:23:00Z</dcterms:modified>
</cp:coreProperties>
</file>